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附件6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省二医投标报名登记表</w:t>
      </w:r>
    </w:p>
    <w:p/>
    <w:tbl>
      <w:tblPr>
        <w:tblStyle w:val="3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6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0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0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投标单位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0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0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委托代理人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0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宋体" w:hAnsi="宋体" w:eastAsia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联系</w:t>
            </w:r>
            <w:r>
              <w:rPr>
                <w:rFonts w:hint="eastAsia" w:ascii="宋体" w:hAnsi="宋体"/>
                <w:b/>
                <w:kern w:val="0"/>
                <w:sz w:val="32"/>
                <w:szCs w:val="32"/>
                <w:lang w:val="en-US" w:eastAsia="zh-CN"/>
              </w:rPr>
              <w:t>电话、邮箱</w:t>
            </w:r>
          </w:p>
        </w:tc>
        <w:tc>
          <w:tcPr>
            <w:tcW w:w="6919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  <w:jc w:val="center"/>
        </w:trPr>
        <w:tc>
          <w:tcPr>
            <w:tcW w:w="9279" w:type="dxa"/>
            <w:gridSpan w:val="2"/>
            <w:noWrap w:val="0"/>
            <w:vAlign w:val="top"/>
          </w:tcPr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投标报名提供资料：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营业执照或者三证合一证照； 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 w:leftChars="0" w:firstLine="0" w:firstLineChars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法定代表人身份证明书； 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 w:leftChars="0" w:firstLine="0" w:firstLineChars="0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法定代表人授权委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托书；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 w:leftChars="0" w:firstLine="0" w:firstLineChars="0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法定代表人及被授权人身份证；</w:t>
            </w:r>
          </w:p>
          <w:p>
            <w:pPr>
              <w:spacing w:line="273" w:lineRule="auto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......</w:t>
            </w:r>
          </w:p>
          <w:p>
            <w:pPr>
              <w:spacing w:line="273" w:lineRule="auto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提交人签名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日</w:t>
            </w:r>
          </w:p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contextualSpacing/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备注：填写后签名确认，资质材料（加盖公章）按顺序附后。</w:t>
      </w:r>
    </w:p>
    <w:sectPr>
      <w:footerReference r:id="rId3" w:type="default"/>
      <w:pgSz w:w="11906" w:h="16838"/>
      <w:pgMar w:top="1985" w:right="1361" w:bottom="2098" w:left="1304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F4A0D"/>
    <w:multiLevelType w:val="singleLevel"/>
    <w:tmpl w:val="45BF4A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YTkwMDJiYTkxOTYyNmY0MzhhMDI3NjdlMmIyM2UifQ=="/>
  </w:docVars>
  <w:rsids>
    <w:rsidRoot w:val="00000000"/>
    <w:rsid w:val="43FF07DC"/>
    <w:rsid w:val="5475149A"/>
    <w:rsid w:val="57B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2021-12-31T02:48:00Z</dcterms:created>
  <dc:creator>Administrator</dc:creator>
  <cp:lastModifiedBy>LENOVO</cp:lastModifiedBy>
  <dcterms:modified xsi:type="dcterms:W3CDTF">2024-05-06T08:38:04Z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6E2E0B3D7CD5447CADEB0BBC26F1803F_12</vt:lpwstr>
  </property>
</Properties>
</file>