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FBB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关于住院预交金收取标准及流程的公示</w:t>
      </w:r>
    </w:p>
    <w:p w14:paraId="600127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bookmarkStart w:id="0" w:name="_GoBack"/>
      <w:bookmarkEnd w:id="0"/>
    </w:p>
    <w:p w14:paraId="7F9304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按照国家卫生健康委发布的《关于规范公立医疗机构预交金管理工作的通知》（国卫办财务发〔2025〕5号）以及《规范公立医疗机构预交金管理工作指引》（国卫财务经便函〔2025〕34号）的要求，医疗机构应公示常见病种预交金的收取标准与流程，公示内容需涵盖病种、住院预交金额度，并明确常见病种的选取依据。现对我院住院预交金收取标准与流程进行公示。具体内容如下：</w:t>
      </w:r>
    </w:p>
    <w:p w14:paraId="673BA3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一、公示内容</w:t>
      </w:r>
    </w:p>
    <w:p w14:paraId="582DC1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（一）常见病种范围及选取依据</w:t>
      </w:r>
    </w:p>
    <w:p w14:paraId="1EC6DD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按照《规范公立医疗机构预交金管理工作指引》规定，以我院2022年至2024年的住院数据为基础制定预交金标准，将我院住院费用前50%的病种，作为本次公示的常见病种。</w:t>
      </w:r>
    </w:p>
    <w:p w14:paraId="38C615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（二）预交金收取标准</w:t>
      </w:r>
    </w:p>
    <w:p w14:paraId="6442CF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按城镇居民基本医疗保险、城镇职工基本医疗保险、全自费患者三类分别列出前50%的病种全称、诊断编码、预交金标准额度（具体详见附件）。</w:t>
      </w:r>
    </w:p>
    <w:p w14:paraId="674013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（三）预交金收取流程</w:t>
      </w:r>
    </w:p>
    <w:p w14:paraId="0C8D40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患者办理入院时，按照患者入院诊断的病种以及医保类型对应的预交金标准，首次收取住院预交金按1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000元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收取；后续按照住院费用分期收取，预交金收取总额不能超过入院时诊断病种的“平均自付费用”（详见附件）。</w:t>
      </w:r>
    </w:p>
    <w:p w14:paraId="166FA3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38" w:leftChars="304" w:right="0"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备注：公示期间若有疑问，可通过以下两种方式咨询或反馈</w:t>
      </w:r>
    </w:p>
    <w:p w14:paraId="6FAE4A1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320" w:firstLineChars="1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1.电话：0851-88416588（财务科）；</w:t>
      </w:r>
    </w:p>
    <w:p w14:paraId="0ADC79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  <w:woUserID w:val="2"/>
        </w:rPr>
        <w:t>2.医院现场：“一站式服务中心收费窗口”</w:t>
      </w:r>
    </w:p>
    <w:p w14:paraId="20461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Style w:val="8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二、公示方式与时间</w:t>
      </w:r>
    </w:p>
    <w:p w14:paraId="5DF3E6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color w:val="auto"/>
          <w:sz w:val="32"/>
          <w:szCs w:val="32"/>
          <w:lang w:eastAsia="zh-CN"/>
          <w:woUserID w:val="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  <w:woUserID w:val="2"/>
        </w:rPr>
        <w:t>公示方式：医院官网及其他方式。</w:t>
      </w:r>
    </w:p>
    <w:p w14:paraId="6A37A1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color w:val="auto"/>
          <w:sz w:val="32"/>
          <w:szCs w:val="32"/>
          <w:lang w:eastAsia="zh-CN"/>
          <w:woUserID w:val="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  <w:woUserID w:val="2"/>
        </w:rPr>
        <w:t>公示时间：2025年6月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woUserID w:val="2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  <w:woUserID w:val="2"/>
        </w:rPr>
        <w:t>日起，长期公示。</w:t>
      </w:r>
    </w:p>
    <w:p w14:paraId="05C8D85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C091C"/>
    <w:rsid w:val="1B0911B7"/>
    <w:rsid w:val="1FB70077"/>
    <w:rsid w:val="26505FC4"/>
    <w:rsid w:val="32806476"/>
    <w:rsid w:val="348C6C89"/>
    <w:rsid w:val="393134A5"/>
    <w:rsid w:val="39D569DC"/>
    <w:rsid w:val="40DB376D"/>
    <w:rsid w:val="427C033D"/>
    <w:rsid w:val="466A1B31"/>
    <w:rsid w:val="4B672ED4"/>
    <w:rsid w:val="4F8C3B89"/>
    <w:rsid w:val="53317F44"/>
    <w:rsid w:val="5E1216FE"/>
    <w:rsid w:val="5F447F1A"/>
    <w:rsid w:val="63302D52"/>
    <w:rsid w:val="68F52D14"/>
    <w:rsid w:val="6E414065"/>
    <w:rsid w:val="70585696"/>
    <w:rsid w:val="70AE310F"/>
    <w:rsid w:val="7B7E7C87"/>
    <w:rsid w:val="7B841A35"/>
    <w:rsid w:val="7B9C22DC"/>
    <w:rsid w:val="7C2648D1"/>
    <w:rsid w:val="7CDE6741"/>
    <w:rsid w:val="7F2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575</Characters>
  <Lines>0</Lines>
  <Paragraphs>0</Paragraphs>
  <TotalTime>10</TotalTime>
  <ScaleCrop>false</ScaleCrop>
  <LinksUpToDate>false</LinksUpToDate>
  <CharactersWithSpaces>575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廖义莲</cp:lastModifiedBy>
  <cp:lastPrinted>2025-06-27T08:38:25Z</cp:lastPrinted>
  <dcterms:modified xsi:type="dcterms:W3CDTF">2025-06-27T08:48:41Z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546D37E3B6524ADAB6BE74344F7B2C25_12</vt:lpwstr>
  </property>
  <property fmtid="{D5CDD505-2E9C-101B-9397-08002B2CF9AE}" pid="4" name="KSOTemplateDocerSaveRecord">
    <vt:lpwstr>eyJoZGlkIjoiOWZhMzdiYmViZDVlMzRjNjBhZTU1ZmUxMWM5MWQ5NWYiLCJ1c2VySWQiOiIxNjkwNDQ1MzU3In0=</vt:lpwstr>
  </property>
</Properties>
</file>